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150088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DD67" w14:textId="6E702E57" w:rsidR="00873A00" w:rsidRDefault="00150088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15008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Q2MPMETMKQAM-1205354289-206</_dlc_DocId>
    <_dlc_DocIdUrl xmlns="74605401-ef82-4e58-8e01-df55332c0536">
      <Url>https://adminnovoportal.univali.br/pos/stricto-sensu/ppgcta/_layouts/15/DocIdRedir.aspx?ID=Q2MPMETMKQAM-1205354289-206</Url>
      <Description>Q2MPMETMKQAM-1205354289-206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9DB11-641F-4B46-B1A1-6C069239FD88}">
  <ds:schemaRefs>
    <ds:schemaRef ds:uri="http://schemas.microsoft.com/office/2006/documentManagement/types"/>
    <ds:schemaRef ds:uri="e359191e-c0cf-4c5c-8af9-2856e2976478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8902af50-bf08-4700-94be-9c9e5985087d"/>
  </ds:schemaRefs>
</ds:datastoreItem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12CF6-671C-4DBB-A1EC-0C48D95B82C1}"/>
</file>

<file path=customXml/itemProps4.xml><?xml version="1.0" encoding="utf-8"?>
<ds:datastoreItem xmlns:ds="http://schemas.openxmlformats.org/officeDocument/2006/customXml" ds:itemID="{30A7506A-D104-4ED9-B952-2AE9CED88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Nubia Teresinha Marchiori</cp:lastModifiedBy>
  <cp:revision>2</cp:revision>
  <dcterms:created xsi:type="dcterms:W3CDTF">2025-07-03T16:44:00Z</dcterms:created>
  <dcterms:modified xsi:type="dcterms:W3CDTF">2025-07-03T16:44:00Z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_dlc_DocIdItemGuid">
    <vt:lpwstr>8762fe50-4fb3-43ec-b5a0-4d2c076c2447</vt:lpwstr>
  </property>
</Properties>
</file>